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Catharina Regina von </w:t>
      </w:r>
      <w:proofErr w:type="spellStart"/>
      <w:r>
        <w:rPr>
          <w:rFonts w:ascii="Times New Roman" w:eastAsia="Times New Roman" w:hAnsi="Times New Roman" w:cs="Times New Roman"/>
        </w:rPr>
        <w:t>Greiffenberg</w:t>
      </w:r>
      <w:proofErr w:type="spellEnd"/>
      <w:r>
        <w:rPr>
          <w:rFonts w:ascii="Times New Roman" w:eastAsia="Times New Roman" w:hAnsi="Times New Roman" w:cs="Times New Roman"/>
        </w:rPr>
        <w:t xml:space="preserve"> – Der schönen </w:t>
      </w:r>
      <w:proofErr w:type="spellStart"/>
      <w:r>
        <w:rPr>
          <w:rFonts w:ascii="Times New Roman" w:eastAsia="Times New Roman" w:hAnsi="Times New Roman" w:cs="Times New Roman"/>
        </w:rPr>
        <w:t>Euthymia</w:t>
      </w:r>
      <w:proofErr w:type="spellEnd"/>
      <w:r>
        <w:rPr>
          <w:rFonts w:ascii="Times New Roman" w:eastAsia="Times New Roman" w:hAnsi="Times New Roman" w:cs="Times New Roman"/>
        </w:rPr>
        <w:t xml:space="preserve"> oder Gemüts-Ruhe</w:t>
      </w:r>
      <w:bookmarkStart w:id="0" w:name="_GoBack"/>
      <w:bookmarkEnd w:id="0"/>
    </w:p>
    <w:p w:rsid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Schöne </w:t>
      </w:r>
      <w:proofErr w:type="spellStart"/>
      <w:r w:rsidRPr="00D13B67">
        <w:rPr>
          <w:rFonts w:ascii="Times New Roman" w:eastAsia="Times New Roman" w:hAnsi="Times New Roman" w:cs="Times New Roman"/>
        </w:rPr>
        <w:t>Euthymia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/ </w:t>
      </w:r>
      <w:proofErr w:type="spellStart"/>
      <w:r w:rsidRPr="00D13B67">
        <w:rPr>
          <w:rFonts w:ascii="Times New Roman" w:eastAsia="Times New Roman" w:hAnsi="Times New Roman" w:cs="Times New Roman"/>
        </w:rPr>
        <w:t>zierde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der Tugend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Schätzbares Kleinod / </w:t>
      </w:r>
      <w:proofErr w:type="spellStart"/>
      <w:r w:rsidRPr="00D13B67">
        <w:rPr>
          <w:rFonts w:ascii="Times New Roman" w:eastAsia="Times New Roman" w:hAnsi="Times New Roman" w:cs="Times New Roman"/>
        </w:rPr>
        <w:t>wolständig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der Jugend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proofErr w:type="spellStart"/>
      <w:r w:rsidRPr="00D13B67">
        <w:rPr>
          <w:rFonts w:ascii="Times New Roman" w:eastAsia="Times New Roman" w:hAnsi="Times New Roman" w:cs="Times New Roman"/>
        </w:rPr>
        <w:t>theuer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und schätzbar zu unseren Zeiten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Siegerin aller </w:t>
      </w:r>
      <w:proofErr w:type="spellStart"/>
      <w:r w:rsidRPr="00D13B67">
        <w:rPr>
          <w:rFonts w:ascii="Times New Roman" w:eastAsia="Times New Roman" w:hAnsi="Times New Roman" w:cs="Times New Roman"/>
        </w:rPr>
        <w:t>Entpörung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und Streiten!</w:t>
      </w:r>
    </w:p>
    <w:p w:rsidR="00D13B67" w:rsidRPr="00D13B67" w:rsidRDefault="00D13B67" w:rsidP="00D13B67">
      <w:pPr>
        <w:contextualSpacing/>
        <w:rPr>
          <w:rFonts w:ascii="Times New Roman" w:eastAsia="Times New Roman" w:hAnsi="Times New Roman" w:cs="Times New Roman"/>
        </w:rPr>
      </w:pP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Alle die Speisen die </w:t>
      </w:r>
      <w:proofErr w:type="spellStart"/>
      <w:r w:rsidRPr="00D13B67">
        <w:rPr>
          <w:rFonts w:ascii="Times New Roman" w:eastAsia="Times New Roman" w:hAnsi="Times New Roman" w:cs="Times New Roman"/>
        </w:rPr>
        <w:t>kanstu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13B67">
        <w:rPr>
          <w:rFonts w:ascii="Times New Roman" w:eastAsia="Times New Roman" w:hAnsi="Times New Roman" w:cs="Times New Roman"/>
        </w:rPr>
        <w:t>versüssen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proofErr w:type="spellStart"/>
      <w:r w:rsidRPr="00D13B67">
        <w:rPr>
          <w:rFonts w:ascii="Times New Roman" w:eastAsia="Times New Roman" w:hAnsi="Times New Roman" w:cs="Times New Roman"/>
        </w:rPr>
        <w:t>daß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wir sie </w:t>
      </w:r>
      <w:proofErr w:type="spellStart"/>
      <w:r w:rsidRPr="00D13B67">
        <w:rPr>
          <w:rFonts w:ascii="Times New Roman" w:eastAsia="Times New Roman" w:hAnsi="Times New Roman" w:cs="Times New Roman"/>
        </w:rPr>
        <w:t>seelig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und </w:t>
      </w:r>
      <w:proofErr w:type="spellStart"/>
      <w:r w:rsidRPr="00D13B67">
        <w:rPr>
          <w:rFonts w:ascii="Times New Roman" w:eastAsia="Times New Roman" w:hAnsi="Times New Roman" w:cs="Times New Roman"/>
        </w:rPr>
        <w:t>frölich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13B67">
        <w:rPr>
          <w:rFonts w:ascii="Times New Roman" w:eastAsia="Times New Roman" w:hAnsi="Times New Roman" w:cs="Times New Roman"/>
        </w:rPr>
        <w:t>geniessen</w:t>
      </w:r>
      <w:proofErr w:type="spellEnd"/>
      <w:r w:rsidRPr="00D13B67">
        <w:rPr>
          <w:rFonts w:ascii="Times New Roman" w:eastAsia="Times New Roman" w:hAnsi="Times New Roman" w:cs="Times New Roman"/>
        </w:rPr>
        <w:t>.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Deine Gesellschafft </w:t>
      </w:r>
      <w:proofErr w:type="spellStart"/>
      <w:r w:rsidRPr="00D13B67">
        <w:rPr>
          <w:rFonts w:ascii="Times New Roman" w:eastAsia="Times New Roman" w:hAnsi="Times New Roman" w:cs="Times New Roman"/>
        </w:rPr>
        <w:t>dermassen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ergötzet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proofErr w:type="spellStart"/>
      <w:r w:rsidRPr="00D13B67">
        <w:rPr>
          <w:rFonts w:ascii="Times New Roman" w:eastAsia="Times New Roman" w:hAnsi="Times New Roman" w:cs="Times New Roman"/>
        </w:rPr>
        <w:t>daß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sie die Einöd der Wüsten ersetzet.</w:t>
      </w:r>
    </w:p>
    <w:p w:rsid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Holde </w:t>
      </w:r>
      <w:proofErr w:type="spellStart"/>
      <w:r w:rsidRPr="00D13B67">
        <w:rPr>
          <w:rFonts w:ascii="Times New Roman" w:eastAsia="Times New Roman" w:hAnsi="Times New Roman" w:cs="Times New Roman"/>
        </w:rPr>
        <w:t>Ergetzerin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ängstiger Sorgen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was schon vorhanden auch </w:t>
      </w:r>
      <w:proofErr w:type="spellStart"/>
      <w:r w:rsidRPr="00D13B67">
        <w:rPr>
          <w:rFonts w:ascii="Times New Roman" w:eastAsia="Times New Roman" w:hAnsi="Times New Roman" w:cs="Times New Roman"/>
        </w:rPr>
        <w:t>künfftig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verborgen!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>einige Hüterin alles vergnügen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künstlich und dienstliches Werkzeug zum </w:t>
      </w:r>
      <w:proofErr w:type="spellStart"/>
      <w:r w:rsidRPr="00D13B67">
        <w:rPr>
          <w:rFonts w:ascii="Times New Roman" w:eastAsia="Times New Roman" w:hAnsi="Times New Roman" w:cs="Times New Roman"/>
        </w:rPr>
        <w:t>siegen</w:t>
      </w:r>
      <w:proofErr w:type="spellEnd"/>
      <w:r w:rsidRPr="00D13B67">
        <w:rPr>
          <w:rFonts w:ascii="Times New Roman" w:eastAsia="Times New Roman" w:hAnsi="Times New Roman" w:cs="Times New Roman"/>
        </w:rPr>
        <w:t>!</w:t>
      </w:r>
    </w:p>
    <w:p w:rsidR="00D13B67" w:rsidRPr="00D13B67" w:rsidRDefault="00D13B67" w:rsidP="00D13B67">
      <w:pPr>
        <w:contextualSpacing/>
        <w:rPr>
          <w:rFonts w:ascii="Times New Roman" w:eastAsia="Times New Roman" w:hAnsi="Times New Roman" w:cs="Times New Roman"/>
        </w:rPr>
      </w:pP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>Mächtig-und prächtige König-Reichswürden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weichenden </w:t>
      </w:r>
      <w:proofErr w:type="spellStart"/>
      <w:r w:rsidRPr="00D13B67">
        <w:rPr>
          <w:rFonts w:ascii="Times New Roman" w:eastAsia="Times New Roman" w:hAnsi="Times New Roman" w:cs="Times New Roman"/>
        </w:rPr>
        <w:t>reinesten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Himmels-Begierden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>Wunder der schönen / dich einig zu lieben.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>wer dich besitzet / lebt ohne betrüben.</w:t>
      </w:r>
      <w:r w:rsidRPr="00D13B67">
        <w:rPr>
          <w:rFonts w:ascii="Times New Roman" w:eastAsia="Times New Roman" w:hAnsi="Times New Roman" w:cs="Times New Roman"/>
        </w:rPr>
        <w:br/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Zepter und Kronen / </w:t>
      </w:r>
      <w:proofErr w:type="spellStart"/>
      <w:r w:rsidRPr="00D13B67">
        <w:rPr>
          <w:rFonts w:ascii="Times New Roman" w:eastAsia="Times New Roman" w:hAnsi="Times New Roman" w:cs="Times New Roman"/>
        </w:rPr>
        <w:t>Lufftflüchtige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Ehren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>Glückes-</w:t>
      </w:r>
      <w:proofErr w:type="spellStart"/>
      <w:r w:rsidRPr="00D13B67">
        <w:rPr>
          <w:rFonts w:ascii="Times New Roman" w:eastAsia="Times New Roman" w:hAnsi="Times New Roman" w:cs="Times New Roman"/>
        </w:rPr>
        <w:t>begünsten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/ wie Monden / verkehren;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Sieges </w:t>
      </w:r>
      <w:proofErr w:type="spellStart"/>
      <w:r w:rsidRPr="00D13B67">
        <w:rPr>
          <w:rFonts w:ascii="Times New Roman" w:eastAsia="Times New Roman" w:hAnsi="Times New Roman" w:cs="Times New Roman"/>
        </w:rPr>
        <w:t>Prachts</w:t>
      </w:r>
      <w:proofErr w:type="spellEnd"/>
      <w:r w:rsidRPr="00D13B67">
        <w:rPr>
          <w:rFonts w:ascii="Times New Roman" w:eastAsia="Times New Roman" w:hAnsi="Times New Roman" w:cs="Times New Roman"/>
        </w:rPr>
        <w:t>-Fahnen und Palmen vergehen: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meine </w:t>
      </w:r>
      <w:proofErr w:type="spellStart"/>
      <w:r w:rsidRPr="00D13B67">
        <w:rPr>
          <w:rFonts w:ascii="Times New Roman" w:eastAsia="Times New Roman" w:hAnsi="Times New Roman" w:cs="Times New Roman"/>
        </w:rPr>
        <w:t>Euthymia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Ewig bleibt stehen.</w:t>
      </w:r>
    </w:p>
    <w:p w:rsidR="00D13B67" w:rsidRPr="00D13B67" w:rsidRDefault="00D13B67" w:rsidP="00D13B67">
      <w:pPr>
        <w:contextualSpacing/>
        <w:rPr>
          <w:rFonts w:ascii="Times New Roman" w:eastAsia="Times New Roman" w:hAnsi="Times New Roman" w:cs="Times New Roman"/>
        </w:rPr>
      </w:pP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>Spiegel ja rechtes selbständiges Wesen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proofErr w:type="spellStart"/>
      <w:r w:rsidRPr="00D13B67">
        <w:rPr>
          <w:rFonts w:ascii="Times New Roman" w:eastAsia="Times New Roman" w:hAnsi="Times New Roman" w:cs="Times New Roman"/>
        </w:rPr>
        <w:t>höhestes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Glückes / so machet genesen!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proofErr w:type="spellStart"/>
      <w:r w:rsidRPr="00D13B67">
        <w:rPr>
          <w:rFonts w:ascii="Times New Roman" w:eastAsia="Times New Roman" w:hAnsi="Times New Roman" w:cs="Times New Roman"/>
        </w:rPr>
        <w:t>Wenderin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aller Herz-plagenden Sachen!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nimmermehr </w:t>
      </w:r>
      <w:proofErr w:type="spellStart"/>
      <w:r w:rsidRPr="00D13B67">
        <w:rPr>
          <w:rFonts w:ascii="Times New Roman" w:eastAsia="Times New Roman" w:hAnsi="Times New Roman" w:cs="Times New Roman"/>
        </w:rPr>
        <w:t>lästu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den Kummer erwachen.</w:t>
      </w:r>
    </w:p>
    <w:p w:rsid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>Herzens-</w:t>
      </w:r>
      <w:proofErr w:type="spellStart"/>
      <w:r w:rsidRPr="00D13B67">
        <w:rPr>
          <w:rFonts w:ascii="Times New Roman" w:eastAsia="Times New Roman" w:hAnsi="Times New Roman" w:cs="Times New Roman"/>
        </w:rPr>
        <w:t>Beherrscherin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/ Fürstin </w:t>
      </w:r>
      <w:proofErr w:type="gramStart"/>
      <w:r w:rsidRPr="00D13B67">
        <w:rPr>
          <w:rFonts w:ascii="Times New Roman" w:eastAsia="Times New Roman" w:hAnsi="Times New Roman" w:cs="Times New Roman"/>
        </w:rPr>
        <w:t>der Sinnen</w:t>
      </w:r>
      <w:proofErr w:type="gramEnd"/>
      <w:r w:rsidRPr="00D13B67">
        <w:rPr>
          <w:rFonts w:ascii="Times New Roman" w:eastAsia="Times New Roman" w:hAnsi="Times New Roman" w:cs="Times New Roman"/>
        </w:rPr>
        <w:t xml:space="preserve">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>Herzogin meiner Gedanken beginnen!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höchlich verlang' ich / dir dienend </w:t>
      </w:r>
      <w:proofErr w:type="spellStart"/>
      <w:r w:rsidRPr="00D13B67">
        <w:rPr>
          <w:rFonts w:ascii="Times New Roman" w:eastAsia="Times New Roman" w:hAnsi="Times New Roman" w:cs="Times New Roman"/>
        </w:rPr>
        <w:t>zusterben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/</w:t>
      </w:r>
    </w:p>
    <w:p w:rsidR="00D13B67" w:rsidRPr="00D13B67" w:rsidRDefault="00D13B67" w:rsidP="00D13B67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</w:rPr>
      </w:pPr>
      <w:r w:rsidRPr="00D13B67">
        <w:rPr>
          <w:rFonts w:ascii="Times New Roman" w:eastAsia="Times New Roman" w:hAnsi="Times New Roman" w:cs="Times New Roman"/>
        </w:rPr>
        <w:t xml:space="preserve">wann ich nur </w:t>
      </w:r>
      <w:proofErr w:type="spellStart"/>
      <w:r w:rsidRPr="00D13B67">
        <w:rPr>
          <w:rFonts w:ascii="Times New Roman" w:eastAsia="Times New Roman" w:hAnsi="Times New Roman" w:cs="Times New Roman"/>
        </w:rPr>
        <w:t>könte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dein </w:t>
      </w:r>
      <w:proofErr w:type="spellStart"/>
      <w:r w:rsidRPr="00D13B67">
        <w:rPr>
          <w:rFonts w:ascii="Times New Roman" w:eastAsia="Times New Roman" w:hAnsi="Times New Roman" w:cs="Times New Roman"/>
        </w:rPr>
        <w:t>beyseyn</w:t>
      </w:r>
      <w:proofErr w:type="spellEnd"/>
      <w:r w:rsidRPr="00D13B67">
        <w:rPr>
          <w:rFonts w:ascii="Times New Roman" w:eastAsia="Times New Roman" w:hAnsi="Times New Roman" w:cs="Times New Roman"/>
        </w:rPr>
        <w:t xml:space="preserve"> erwerben.</w:t>
      </w:r>
    </w:p>
    <w:p w:rsidR="00F9451F" w:rsidRPr="0011050F" w:rsidRDefault="00F9451F" w:rsidP="00675508">
      <w:pPr>
        <w:rPr>
          <w:rFonts w:asciiTheme="majorBidi" w:hAnsiTheme="majorBidi" w:cstheme="majorBidi"/>
        </w:rPr>
      </w:pPr>
    </w:p>
    <w:sectPr w:rsidR="00F9451F" w:rsidRPr="0011050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08"/>
    <w:rsid w:val="000161A4"/>
    <w:rsid w:val="000746C3"/>
    <w:rsid w:val="0011050F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75508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13B67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EED290"/>
  <w15:chartTrackingRefBased/>
  <w15:docId w15:val="{C626C8B6-7438-734A-891F-F9810226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13B6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zenopc">
    <w:name w:val="zenopc"/>
    <w:basedOn w:val="Standard"/>
    <w:rsid w:val="00D13B6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semiHidden/>
    <w:unhideWhenUsed/>
    <w:rsid w:val="00D13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2019-09-19T09:01:00Z</dcterms:created>
  <dcterms:modified xsi:type="dcterms:W3CDTF">2019-10-01T08:15:00Z</dcterms:modified>
</cp:coreProperties>
</file>